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13" w:rsidRDefault="00B82D13" w:rsidP="00B82D13">
      <w:pPr>
        <w:pStyle w:val="a5"/>
        <w:spacing w:before="0" w:beforeAutospacing="0" w:after="0" w:afterAutospacing="0" w:line="590" w:lineRule="exact"/>
        <w:jc w:val="both"/>
        <w:rPr>
          <w:rFonts w:ascii="仿宋_GB2312" w:eastAsia="仿宋_GB2312" w:hAnsi="仿宋" w:cs="仿宋_GB2312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附件</w:t>
      </w:r>
    </w:p>
    <w:p w:rsidR="00B82D13" w:rsidRDefault="00B82D13" w:rsidP="00B82D13">
      <w:pPr>
        <w:pStyle w:val="a5"/>
        <w:spacing w:before="0" w:beforeAutospacing="0" w:after="0" w:afterAutospacing="0" w:line="590" w:lineRule="exact"/>
        <w:ind w:firstLineChars="200" w:firstLine="720"/>
        <w:jc w:val="both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sz w:val="36"/>
          <w:szCs w:val="36"/>
        </w:rPr>
        <w:t xml:space="preserve">           </w:t>
      </w:r>
      <w:proofErr w:type="gramStart"/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拟支持</w:t>
      </w:r>
      <w:proofErr w:type="gramEnd"/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申请人名单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5"/>
        <w:gridCol w:w="1178"/>
        <w:gridCol w:w="1215"/>
        <w:gridCol w:w="1512"/>
        <w:gridCol w:w="2073"/>
        <w:gridCol w:w="2073"/>
      </w:tblGrid>
      <w:tr w:rsidR="00B82D13" w:rsidTr="00F70A6E">
        <w:trPr>
          <w:trHeight w:val="1465"/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申请人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申请奖励类型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国高认定时间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申请人所在企业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1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葛庄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2017.10.31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深圳市旭感神州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信息技术有限公司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2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许松伟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2017.8.17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深圳市中软易通科技有限公司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3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邢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威震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研发总监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2015.11.02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深圳酷比通信股份有限公司</w:t>
            </w:r>
          </w:p>
        </w:tc>
      </w:tr>
      <w:tr w:rsidR="00B82D13" w:rsidTr="00F70A6E">
        <w:trPr>
          <w:trHeight w:val="1190"/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4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李欣航</w:t>
            </w:r>
            <w:proofErr w:type="gramEnd"/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2017.10.31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深圳市志合传媒股份有限公司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 xml:space="preserve">   5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肖立昕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2016.11.15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深圳市云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盾科技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6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李灵章</w:t>
            </w:r>
            <w:proofErr w:type="gramEnd"/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2016.11.15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深圳市万卉园景观工程有限公司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7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周忠彪</w:t>
            </w:r>
            <w:proofErr w:type="gramEnd"/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2017.10.31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深圳市标威电子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B82D13" w:rsidTr="00F70A6E">
        <w:trPr>
          <w:trHeight w:val="1160"/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lastRenderedPageBreak/>
              <w:t>8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耿峰</w:t>
            </w:r>
            <w:proofErr w:type="gramEnd"/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2017.12.01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深圳市国祯环保科技股份有限公司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9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孔斌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2017.10.31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深圳市德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仕勤科技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10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康鑫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技术项目总监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2017.08.17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深圳市北大红杉网络科技有限公司</w:t>
            </w:r>
          </w:p>
        </w:tc>
      </w:tr>
      <w:tr w:rsidR="00B82D13" w:rsidTr="00F70A6E">
        <w:trPr>
          <w:trHeight w:val="965"/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11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毛保国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2017.10.31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深圳市中源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盛科技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12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邢云庆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2017.10.31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深圳市英捷迅实业发展有限公司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13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黄海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董事长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2017.10.31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深圳市鹏城建筑集团有限公司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14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唐署光</w:t>
            </w:r>
            <w:proofErr w:type="gramEnd"/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2017.10.31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深圳市千百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炼科技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B82D13" w:rsidTr="00F70A6E">
        <w:trPr>
          <w:trHeight w:val="1325"/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15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叶剑彪</w:t>
            </w:r>
            <w:proofErr w:type="gramEnd"/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董事长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2016.11.21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华剑建设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集团有限公司</w:t>
            </w:r>
          </w:p>
        </w:tc>
      </w:tr>
      <w:tr w:rsidR="00B82D13" w:rsidTr="00F70A6E">
        <w:trPr>
          <w:trHeight w:val="1620"/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lastRenderedPageBreak/>
              <w:t>16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谢媛媛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2016.11.21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深圳市新元特钢有限公司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17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郑斌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2017.10.31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深圳市意臣工业设计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18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李海涛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2017.11.15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深圳市英尔科技有限公司</w:t>
            </w:r>
          </w:p>
        </w:tc>
      </w:tr>
      <w:tr w:rsidR="00B82D13" w:rsidTr="00F70A6E">
        <w:trPr>
          <w:trHeight w:val="925"/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19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黄胜柏</w:t>
            </w:r>
            <w:proofErr w:type="gramEnd"/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2016.11.21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众畅物联科技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B82D13" w:rsidTr="00F70A6E">
        <w:trPr>
          <w:trHeight w:val="90"/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20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叶少江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2017.08.17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江益达科技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股份有限公司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21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刘海波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2016.11.15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深圳市特发泰科通信科技有限公司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22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黎广雄</w:t>
            </w:r>
            <w:proofErr w:type="gramEnd"/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2017.10.31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深圳市农科蔬菜科技有限公司</w:t>
            </w:r>
          </w:p>
        </w:tc>
      </w:tr>
      <w:tr w:rsidR="00B82D13" w:rsidTr="00F70A6E">
        <w:trPr>
          <w:trHeight w:val="1310"/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23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程宏志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2017.08.17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深圳市万全智能技术有限公司</w:t>
            </w:r>
          </w:p>
        </w:tc>
      </w:tr>
      <w:tr w:rsidR="00B82D13" w:rsidTr="00F70A6E">
        <w:trPr>
          <w:trHeight w:val="1660"/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lastRenderedPageBreak/>
              <w:t>24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吕炳纯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2017.08.17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深圳市全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潮科技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25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周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堑</w:t>
            </w:r>
            <w:proofErr w:type="gramEnd"/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2016.11.21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深圳市嘉纳科技股份有限公司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26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刘辉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2016.11.21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深圳博纳移动信息技术有限公司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27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孙顺喜</w:t>
            </w:r>
            <w:proofErr w:type="gramEnd"/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董事长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2017.10.31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美家美网络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信息有限公司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28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陈海涛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2017.08.17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深圳市度摩科技开发有限公司</w:t>
            </w:r>
          </w:p>
        </w:tc>
      </w:tr>
      <w:tr w:rsidR="00B82D13" w:rsidTr="00F70A6E">
        <w:trPr>
          <w:trHeight w:val="970"/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29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陈振新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董事长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2017.12.01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深圳市卓盟科技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30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周健龙</w:t>
            </w:r>
            <w:proofErr w:type="gramEnd"/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2017.10.31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深圳市兴海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物联科技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31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王志军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董事长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2016.11.21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深圳易道智慧生态股份有限公司</w:t>
            </w:r>
          </w:p>
        </w:tc>
      </w:tr>
      <w:tr w:rsidR="00B82D13" w:rsidTr="00F70A6E">
        <w:trPr>
          <w:trHeight w:val="1605"/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lastRenderedPageBreak/>
              <w:t>32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李海波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总经理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2017.10.31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深圳市东海浪潮科技有限公司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33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黄欣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研发总监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2017.08.17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深圳市叉旗智能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34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苏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世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鹏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董事长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2016.11.15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网迅通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通讯设备有限公司</w:t>
            </w:r>
          </w:p>
        </w:tc>
      </w:tr>
      <w:tr w:rsidR="00B82D13" w:rsidTr="00F70A6E">
        <w:trPr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35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崔冬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董事长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2017.10.31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深圳市豪科园林有限公司</w:t>
            </w:r>
          </w:p>
        </w:tc>
      </w:tr>
      <w:tr w:rsidR="00B82D13" w:rsidTr="00F70A6E">
        <w:trPr>
          <w:trHeight w:val="1090"/>
          <w:jc w:val="center"/>
        </w:trPr>
        <w:tc>
          <w:tcPr>
            <w:tcW w:w="80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36</w:t>
            </w:r>
          </w:p>
        </w:tc>
        <w:tc>
          <w:tcPr>
            <w:tcW w:w="117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蒋大巍</w:t>
            </w:r>
          </w:p>
        </w:tc>
        <w:tc>
          <w:tcPr>
            <w:tcW w:w="121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color w:val="000000"/>
                <w:sz w:val="28"/>
                <w:szCs w:val="28"/>
              </w:rPr>
              <w:t>研发负责人</w:t>
            </w:r>
          </w:p>
        </w:tc>
        <w:tc>
          <w:tcPr>
            <w:tcW w:w="1512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国家高新技术企业人才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  <w:t>2016.11.21</w:t>
            </w:r>
          </w:p>
        </w:tc>
        <w:tc>
          <w:tcPr>
            <w:tcW w:w="207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深圳市全景数字视讯有限公司</w:t>
            </w:r>
          </w:p>
        </w:tc>
      </w:tr>
    </w:tbl>
    <w:p w:rsidR="00B82D13" w:rsidRDefault="00B82D13" w:rsidP="00B82D13">
      <w:pPr>
        <w:widowControl w:val="0"/>
        <w:tabs>
          <w:tab w:val="left" w:pos="6370"/>
          <w:tab w:val="right" w:pos="8306"/>
        </w:tabs>
        <w:spacing w:line="590" w:lineRule="exact"/>
        <w:rPr>
          <w:rFonts w:ascii="仿宋_GB2312" w:eastAsia="仿宋_GB2312" w:hAnsi="仿宋" w:cs="仿宋_GB2312"/>
          <w:sz w:val="28"/>
          <w:szCs w:val="28"/>
        </w:rPr>
      </w:pPr>
    </w:p>
    <w:p w:rsidR="00B82D13" w:rsidRDefault="00B82D13" w:rsidP="00B82D13">
      <w:pPr>
        <w:widowControl w:val="0"/>
        <w:tabs>
          <w:tab w:val="left" w:pos="6370"/>
          <w:tab w:val="right" w:pos="8306"/>
        </w:tabs>
        <w:spacing w:line="59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</w:p>
    <w:p w:rsidR="00B82D13" w:rsidRDefault="00B82D13" w:rsidP="00B82D13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B82D13" w:rsidRDefault="00B82D13" w:rsidP="00B82D13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B82D13" w:rsidRDefault="00B82D13" w:rsidP="00B82D13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B82D13" w:rsidRDefault="00B82D13" w:rsidP="00B82D13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B82D13" w:rsidRDefault="00B82D13" w:rsidP="00B82D13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B82D13" w:rsidRDefault="00B82D13" w:rsidP="00B82D13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B82D13" w:rsidRDefault="00B82D13" w:rsidP="00B82D13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B82D13" w:rsidRDefault="00B82D13" w:rsidP="00B82D13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B82D13" w:rsidRDefault="00B82D13" w:rsidP="00B82D13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B82D13" w:rsidRDefault="00B82D13" w:rsidP="00B82D13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B82D13" w:rsidRDefault="00B82D13" w:rsidP="00B82D13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B82D13" w:rsidRDefault="00B82D13" w:rsidP="00B82D13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B82D13" w:rsidRDefault="00B82D13" w:rsidP="00B82D13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B82D13" w:rsidRDefault="00B82D13" w:rsidP="00B82D13">
      <w:pPr>
        <w:jc w:val="left"/>
        <w:rPr>
          <w:rFonts w:ascii="仿宋_GB2312" w:eastAsia="仿宋_GB2312" w:hAnsi="仿宋_GB2312" w:cs="仿宋_GB2312"/>
          <w:sz w:val="28"/>
          <w:szCs w:val="28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1395"/>
        <w:gridCol w:w="1397"/>
        <w:gridCol w:w="2608"/>
        <w:gridCol w:w="2867"/>
      </w:tblGrid>
      <w:tr w:rsidR="00B82D13" w:rsidTr="00F70A6E">
        <w:trPr>
          <w:trHeight w:val="1575"/>
          <w:jc w:val="center"/>
        </w:trPr>
        <w:tc>
          <w:tcPr>
            <w:tcW w:w="111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39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申请人</w:t>
            </w:r>
          </w:p>
        </w:tc>
        <w:tc>
          <w:tcPr>
            <w:tcW w:w="1397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260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申请奖励类型</w:t>
            </w:r>
          </w:p>
        </w:tc>
        <w:tc>
          <w:tcPr>
            <w:tcW w:w="2867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申请人所在企业</w:t>
            </w:r>
          </w:p>
        </w:tc>
      </w:tr>
      <w:tr w:rsidR="00B82D13" w:rsidTr="00F70A6E">
        <w:trPr>
          <w:trHeight w:val="1575"/>
          <w:jc w:val="center"/>
        </w:trPr>
        <w:tc>
          <w:tcPr>
            <w:tcW w:w="1113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/>
                <w:sz w:val="28"/>
                <w:szCs w:val="28"/>
              </w:rPr>
              <w:t>1</w:t>
            </w:r>
          </w:p>
        </w:tc>
        <w:tc>
          <w:tcPr>
            <w:tcW w:w="1395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陈景财</w:t>
            </w:r>
            <w:proofErr w:type="gramEnd"/>
          </w:p>
        </w:tc>
        <w:tc>
          <w:tcPr>
            <w:tcW w:w="1397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项目总监</w:t>
            </w:r>
          </w:p>
        </w:tc>
        <w:tc>
          <w:tcPr>
            <w:tcW w:w="2608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创业</w:t>
            </w:r>
            <w:proofErr w:type="gramStart"/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创客人</w:t>
            </w:r>
            <w:proofErr w:type="gramEnd"/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才</w:t>
            </w:r>
          </w:p>
        </w:tc>
        <w:tc>
          <w:tcPr>
            <w:tcW w:w="2867" w:type="dxa"/>
            <w:vAlign w:val="center"/>
          </w:tcPr>
          <w:p w:rsidR="00B82D13" w:rsidRDefault="00B82D13" w:rsidP="00F70A6E">
            <w:pPr>
              <w:widowControl w:val="0"/>
              <w:tabs>
                <w:tab w:val="left" w:pos="6370"/>
                <w:tab w:val="right" w:pos="8306"/>
              </w:tabs>
              <w:spacing w:line="500" w:lineRule="exact"/>
              <w:jc w:val="center"/>
              <w:rPr>
                <w:rFonts w:ascii="仿宋_GB2312" w:eastAsia="仿宋_GB2312" w:hAnsi="仿宋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深圳市卓盟海司恩</w:t>
            </w:r>
            <w:proofErr w:type="gramEnd"/>
            <w:r>
              <w:rPr>
                <w:rFonts w:ascii="仿宋_GB2312" w:eastAsia="仿宋_GB2312" w:hAnsi="仿宋" w:cs="仿宋_GB2312" w:hint="eastAsia"/>
                <w:sz w:val="28"/>
                <w:szCs w:val="28"/>
              </w:rPr>
              <w:t>科技有限公司</w:t>
            </w:r>
          </w:p>
        </w:tc>
      </w:tr>
    </w:tbl>
    <w:p w:rsidR="00B82D13" w:rsidRDefault="00B82D13" w:rsidP="00B82D13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133A43" w:rsidRPr="00B82D13" w:rsidRDefault="00133A43"/>
    <w:sectPr w:rsidR="00133A43" w:rsidRPr="00B82D13">
      <w:pgSz w:w="12240" w:h="15840"/>
      <w:pgMar w:top="1440" w:right="1800" w:bottom="104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6BC" w:rsidRDefault="002B76BC" w:rsidP="00B82D13">
      <w:r>
        <w:separator/>
      </w:r>
    </w:p>
  </w:endnote>
  <w:endnote w:type="continuationSeparator" w:id="0">
    <w:p w:rsidR="002B76BC" w:rsidRDefault="002B76BC" w:rsidP="00B8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方正小标宋_GBK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6BC" w:rsidRDefault="002B76BC" w:rsidP="00B82D13">
      <w:r>
        <w:separator/>
      </w:r>
    </w:p>
  </w:footnote>
  <w:footnote w:type="continuationSeparator" w:id="0">
    <w:p w:rsidR="002B76BC" w:rsidRDefault="002B76BC" w:rsidP="00B82D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1BC"/>
    <w:rsid w:val="00133A43"/>
    <w:rsid w:val="002B76BC"/>
    <w:rsid w:val="00B131BC"/>
    <w:rsid w:val="00B8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13"/>
    <w:pPr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2D1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2D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2D13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2D13"/>
    <w:rPr>
      <w:sz w:val="18"/>
      <w:szCs w:val="18"/>
    </w:rPr>
  </w:style>
  <w:style w:type="paragraph" w:styleId="a5">
    <w:name w:val="Normal (Web)"/>
    <w:basedOn w:val="a"/>
    <w:uiPriority w:val="99"/>
    <w:unhideWhenUsed/>
    <w:rsid w:val="00B82D13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13"/>
    <w:pPr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2D1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2D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2D13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2D13"/>
    <w:rPr>
      <w:sz w:val="18"/>
      <w:szCs w:val="18"/>
    </w:rPr>
  </w:style>
  <w:style w:type="paragraph" w:styleId="a5">
    <w:name w:val="Normal (Web)"/>
    <w:basedOn w:val="a"/>
    <w:uiPriority w:val="99"/>
    <w:unhideWhenUsed/>
    <w:rsid w:val="00B82D13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277</Words>
  <Characters>1585</Characters>
  <Application>Microsoft Office Word</Application>
  <DocSecurity>0</DocSecurity>
  <Lines>13</Lines>
  <Paragraphs>3</Paragraphs>
  <ScaleCrop>false</ScaleCrop>
  <Company>Microsoft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null</dc:creator>
  <cp:keywords/>
  <dc:description/>
  <cp:lastModifiedBy>null</cp:lastModifiedBy>
  <cp:revision>2</cp:revision>
  <dcterms:created xsi:type="dcterms:W3CDTF">2018-08-20T08:26:00Z</dcterms:created>
  <dcterms:modified xsi:type="dcterms:W3CDTF">2018-08-20T08:27:00Z</dcterms:modified>
</cp:coreProperties>
</file>